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46FE0" w:rsidRDefault="00C46FE0" w:rsidP="00906AE8">
      <w:pPr>
        <w:rPr>
          <w:rFonts w:ascii="Calibri" w:hAnsi="Calibri" w:cs="Arial"/>
          <w:b/>
          <w:color w:val="000000"/>
          <w:sz w:val="22"/>
          <w:szCs w:val="22"/>
        </w:rPr>
      </w:pPr>
      <w:r w:rsidRPr="00C46FE0">
        <w:rPr>
          <w:rFonts w:ascii="Calibri" w:hAnsi="Calibri" w:cs="Arial"/>
          <w:b/>
          <w:color w:val="000000"/>
          <w:sz w:val="22"/>
          <w:szCs w:val="22"/>
        </w:rPr>
        <w:t>Having the Courage of Your Perceptions</w:t>
      </w:r>
    </w:p>
    <w:p w:rsidR="00C46FE0" w:rsidRDefault="00C46FE0" w:rsidP="00906AE8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John Jupe</w:t>
      </w:r>
    </w:p>
    <w:p w:rsidR="00EF0ACB" w:rsidRDefault="00A6302D" w:rsidP="00906AE8">
      <w:pPr>
        <w:rPr>
          <w:rFonts w:ascii="Calibri" w:hAnsi="Calibri" w:cs="Arial"/>
          <w:b/>
          <w:color w:val="000000"/>
          <w:sz w:val="22"/>
          <w:szCs w:val="22"/>
        </w:rPr>
      </w:pPr>
      <w:hyperlink r:id="rId7" w:history="1">
        <w:r w:rsidR="008818CF" w:rsidRPr="00912D49">
          <w:rPr>
            <w:rStyle w:val="Hyperlink"/>
            <w:rFonts w:ascii="Calibri" w:hAnsi="Calibri" w:cs="Arial"/>
            <w:b/>
            <w:sz w:val="22"/>
            <w:szCs w:val="22"/>
          </w:rPr>
          <w:t>John.jupe@pacentre.org</w:t>
        </w:r>
      </w:hyperlink>
    </w:p>
    <w:p w:rsidR="00EF0ACB" w:rsidRDefault="00EF0ACB" w:rsidP="00EF0ACB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EF0ACB" w:rsidRPr="009C6C43" w:rsidRDefault="00EF0ACB" w:rsidP="00EF0ACB">
      <w:pPr>
        <w:rPr>
          <w:rFonts w:ascii="Times" w:eastAsiaTheme="minorEastAsia" w:hAnsi="Times" w:cstheme="minorBidi"/>
          <w:sz w:val="18"/>
          <w:szCs w:val="20"/>
        </w:rPr>
      </w:pPr>
      <w:r>
        <w:rPr>
          <w:rFonts w:ascii="Arial" w:hAnsi="Arial"/>
          <w:sz w:val="18"/>
          <w:szCs w:val="28"/>
        </w:rPr>
        <w:br/>
      </w:r>
      <w:r w:rsidRPr="009C6C43">
        <w:rPr>
          <w:rFonts w:ascii="Arial" w:hAnsi="Arial"/>
          <w:sz w:val="18"/>
          <w:szCs w:val="28"/>
        </w:rPr>
        <w:t xml:space="preserve">(ISBN </w:t>
      </w:r>
      <w:r w:rsidR="009C6C43" w:rsidRPr="009C6C43">
        <w:rPr>
          <w:rFonts w:ascii="Arial" w:eastAsiaTheme="minorEastAsia" w:hAnsi="Arial" w:cstheme="minorBidi"/>
          <w:sz w:val="18"/>
          <w:szCs w:val="28"/>
        </w:rPr>
        <w:t>978-09551535-1-8</w:t>
      </w:r>
      <w:r w:rsidRPr="009C6C43">
        <w:rPr>
          <w:rFonts w:ascii="Arial" w:hAnsi="Arial"/>
          <w:sz w:val="18"/>
          <w:szCs w:val="28"/>
        </w:rPr>
        <w:t>)</w:t>
      </w:r>
    </w:p>
    <w:p w:rsidR="002F7A2A" w:rsidRPr="002F7A2A" w:rsidRDefault="002F7A2A" w:rsidP="002F7A2A">
      <w:pPr>
        <w:ind w:right="645"/>
        <w:rPr>
          <w:rFonts w:asciiTheme="majorHAnsi" w:hAnsiTheme="majorHAnsi" w:cs="Arial"/>
          <w:color w:val="000000"/>
          <w:sz w:val="22"/>
          <w:szCs w:val="22"/>
        </w:rPr>
      </w:pPr>
      <w:r w:rsidRPr="002F7A2A">
        <w:rPr>
          <w:rFonts w:asciiTheme="majorHAnsi" w:hAnsiTheme="majorHAnsi" w:cs="Arial"/>
          <w:color w:val="000000"/>
          <w:sz w:val="22"/>
          <w:szCs w:val="22"/>
        </w:rPr>
        <w:t xml:space="preserve">We are fully embedded in the universe, our conceptual models of it 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aren’t </w:t>
      </w:r>
      <w:r w:rsidRPr="002F7A2A">
        <w:rPr>
          <w:rFonts w:asciiTheme="majorHAnsi" w:hAnsiTheme="majorHAnsi" w:cs="Arial"/>
          <w:color w:val="000000"/>
          <w:sz w:val="22"/>
          <w:szCs w:val="22"/>
        </w:rPr>
        <w:t xml:space="preserve">and hence our instrumentation </w:t>
      </w:r>
      <w:r>
        <w:rPr>
          <w:rFonts w:asciiTheme="majorHAnsi" w:hAnsiTheme="majorHAnsi" w:cs="Arial"/>
          <w:color w:val="000000"/>
          <w:sz w:val="22"/>
          <w:szCs w:val="22"/>
        </w:rPr>
        <w:t>isn’t</w:t>
      </w:r>
      <w:r w:rsidRPr="002F7A2A">
        <w:rPr>
          <w:rFonts w:asciiTheme="majorHAnsi" w:hAnsiTheme="majorHAnsi" w:cs="Arial"/>
          <w:color w:val="000000"/>
          <w:sz w:val="22"/>
          <w:szCs w:val="22"/>
        </w:rPr>
        <w:t>.</w:t>
      </w:r>
    </w:p>
    <w:p w:rsidR="00EF0ACB" w:rsidRDefault="00EF0ACB" w:rsidP="00EF0ACB">
      <w:pPr>
        <w:rPr>
          <w:rFonts w:ascii="Calibri" w:hAnsi="Calibri"/>
          <w:sz w:val="22"/>
          <w:szCs w:val="22"/>
        </w:rPr>
      </w:pPr>
    </w:p>
    <w:p w:rsidR="00906AE8" w:rsidRDefault="000F3B1B" w:rsidP="00906AE8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Sensory perception forms our </w:t>
      </w:r>
      <w:r w:rsidR="008451F7" w:rsidRPr="000F3B1B">
        <w:rPr>
          <w:rFonts w:ascii="Calibri" w:hAnsi="Calibri" w:cs="Arial"/>
          <w:i/>
          <w:color w:val="000000"/>
          <w:sz w:val="22"/>
          <w:szCs w:val="22"/>
        </w:rPr>
        <w:t>relationship with the real</w:t>
      </w:r>
      <w:r w:rsidR="008451F7" w:rsidRPr="00D678E0">
        <w:rPr>
          <w:rFonts w:ascii="Calibri" w:hAnsi="Calibri" w:cs="Arial"/>
          <w:color w:val="000000"/>
          <w:sz w:val="22"/>
          <w:szCs w:val="22"/>
        </w:rPr>
        <w:t xml:space="preserve"> and should guide us in our intrinsic thinking about the nature of reality, the structure of matter and our relationship to it.</w:t>
      </w:r>
      <w:r w:rsidR="00906AE8" w:rsidRPr="00906AE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06AE8">
        <w:rPr>
          <w:rFonts w:ascii="Calibri" w:hAnsi="Calibri" w:cs="Arial"/>
          <w:color w:val="000000"/>
          <w:sz w:val="22"/>
          <w:szCs w:val="22"/>
        </w:rPr>
        <w:t xml:space="preserve">The </w:t>
      </w:r>
      <w:r w:rsidR="00E15995">
        <w:rPr>
          <w:rFonts w:ascii="Calibri" w:hAnsi="Calibri" w:cs="Arial"/>
          <w:color w:val="000000"/>
          <w:sz w:val="22"/>
          <w:szCs w:val="22"/>
        </w:rPr>
        <w:t xml:space="preserve">visual and related physical </w:t>
      </w:r>
      <w:r w:rsidR="00906AE8">
        <w:rPr>
          <w:rFonts w:ascii="Calibri" w:hAnsi="Calibri" w:cs="Arial"/>
          <w:color w:val="000000"/>
          <w:sz w:val="22"/>
          <w:szCs w:val="22"/>
        </w:rPr>
        <w:t>theory contained in this publicatio</w:t>
      </w:r>
      <w:r w:rsidR="00022540">
        <w:rPr>
          <w:rFonts w:ascii="Calibri" w:hAnsi="Calibri" w:cs="Arial"/>
          <w:color w:val="000000"/>
          <w:sz w:val="22"/>
          <w:szCs w:val="22"/>
        </w:rPr>
        <w:t>n did not arise from establishing</w:t>
      </w:r>
      <w:r w:rsidR="00906AE8">
        <w:rPr>
          <w:rFonts w:ascii="Calibri" w:hAnsi="Calibri" w:cs="Arial"/>
          <w:color w:val="000000"/>
          <w:sz w:val="22"/>
          <w:szCs w:val="22"/>
        </w:rPr>
        <w:t xml:space="preserve"> the requirement for a new </w:t>
      </w:r>
      <w:r w:rsidR="00E15995">
        <w:rPr>
          <w:rFonts w:ascii="Calibri" w:hAnsi="Calibri" w:cs="Arial"/>
          <w:color w:val="000000"/>
          <w:sz w:val="22"/>
          <w:szCs w:val="22"/>
        </w:rPr>
        <w:t xml:space="preserve">physical </w:t>
      </w:r>
      <w:r w:rsidR="002F7A2A">
        <w:rPr>
          <w:rFonts w:ascii="Calibri" w:hAnsi="Calibri" w:cs="Arial"/>
          <w:color w:val="000000"/>
          <w:sz w:val="22"/>
          <w:szCs w:val="22"/>
        </w:rPr>
        <w:t>theory</w:t>
      </w:r>
      <w:r w:rsidR="00906AE8">
        <w:rPr>
          <w:rFonts w:ascii="Calibri" w:hAnsi="Calibri" w:cs="Arial"/>
          <w:color w:val="000000"/>
          <w:sz w:val="22"/>
          <w:szCs w:val="22"/>
        </w:rPr>
        <w:t xml:space="preserve"> it </w:t>
      </w:r>
      <w:r>
        <w:rPr>
          <w:rFonts w:ascii="Calibri" w:hAnsi="Calibri" w:cs="Arial"/>
          <w:color w:val="000000"/>
          <w:sz w:val="22"/>
          <w:szCs w:val="22"/>
        </w:rPr>
        <w:t>grew</w:t>
      </w:r>
      <w:r w:rsidR="00906AE8">
        <w:rPr>
          <w:rFonts w:ascii="Calibri" w:hAnsi="Calibri" w:cs="Arial"/>
          <w:color w:val="000000"/>
          <w:sz w:val="22"/>
          <w:szCs w:val="22"/>
        </w:rPr>
        <w:t xml:space="preserve"> from intuitive subjective research </w:t>
      </w:r>
      <w:r w:rsidR="00E15995">
        <w:rPr>
          <w:rFonts w:ascii="Calibri" w:hAnsi="Calibri" w:cs="Arial"/>
          <w:color w:val="000000"/>
          <w:sz w:val="22"/>
          <w:szCs w:val="22"/>
        </w:rPr>
        <w:t xml:space="preserve">into the structure of phenomenal field (perceived vision) </w:t>
      </w:r>
      <w:r w:rsidR="00906AE8">
        <w:rPr>
          <w:rFonts w:ascii="Calibri" w:hAnsi="Calibri" w:cs="Arial"/>
          <w:color w:val="000000"/>
          <w:sz w:val="22"/>
          <w:szCs w:val="22"/>
        </w:rPr>
        <w:t>while keeping a weather eye on existing physical theory for links and problem issues. The enquiry lead</w:t>
      </w:r>
      <w:r w:rsidR="001F0E57">
        <w:rPr>
          <w:rFonts w:ascii="Calibri" w:hAnsi="Calibri" w:cs="Arial"/>
          <w:color w:val="000000"/>
          <w:sz w:val="22"/>
          <w:szCs w:val="22"/>
        </w:rPr>
        <w:t>s</w:t>
      </w:r>
      <w:r w:rsidR="00906AE8">
        <w:rPr>
          <w:rFonts w:ascii="Calibri" w:hAnsi="Calibri" w:cs="Arial"/>
          <w:color w:val="000000"/>
          <w:sz w:val="22"/>
          <w:szCs w:val="22"/>
        </w:rPr>
        <w:t xml:space="preserve"> to a new form of illusionary space (Vision-Space) but also ultimately </w:t>
      </w:r>
      <w:r>
        <w:rPr>
          <w:rFonts w:ascii="Calibri" w:hAnsi="Calibri" w:cs="Arial"/>
          <w:color w:val="000000"/>
          <w:sz w:val="22"/>
          <w:szCs w:val="22"/>
        </w:rPr>
        <w:t xml:space="preserve">to </w:t>
      </w:r>
      <w:r w:rsidR="00906AE8">
        <w:rPr>
          <w:rFonts w:ascii="Calibri" w:hAnsi="Calibri" w:cs="Arial"/>
          <w:color w:val="000000"/>
          <w:sz w:val="22"/>
          <w:szCs w:val="22"/>
        </w:rPr>
        <w:t>a realignment</w:t>
      </w:r>
      <w:r w:rsidR="004A13F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06AE8">
        <w:rPr>
          <w:rFonts w:ascii="Calibri" w:hAnsi="Calibri" w:cs="Arial"/>
          <w:color w:val="000000"/>
          <w:sz w:val="22"/>
          <w:szCs w:val="22"/>
        </w:rPr>
        <w:t>of physical theory</w:t>
      </w:r>
      <w:r w:rsidR="00E15995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in order </w:t>
      </w:r>
      <w:r w:rsidR="00E15995">
        <w:rPr>
          <w:rFonts w:ascii="Calibri" w:hAnsi="Calibri" w:cs="Arial"/>
          <w:color w:val="000000"/>
          <w:sz w:val="22"/>
          <w:szCs w:val="22"/>
        </w:rPr>
        <w:t xml:space="preserve">to explain the </w:t>
      </w:r>
      <w:r w:rsidR="00E15995" w:rsidRPr="00E15995">
        <w:rPr>
          <w:rFonts w:ascii="Calibri" w:hAnsi="Calibri" w:cs="Arial"/>
          <w:i/>
          <w:color w:val="000000"/>
          <w:sz w:val="22"/>
          <w:szCs w:val="22"/>
        </w:rPr>
        <w:t>experience</w:t>
      </w:r>
      <w:r w:rsidR="00906AE8">
        <w:rPr>
          <w:rFonts w:ascii="Calibri" w:hAnsi="Calibri" w:cs="Arial"/>
          <w:color w:val="000000"/>
          <w:sz w:val="22"/>
          <w:szCs w:val="22"/>
        </w:rPr>
        <w:t xml:space="preserve">. </w:t>
      </w:r>
    </w:p>
    <w:p w:rsidR="00906AE8" w:rsidRDefault="00906AE8" w:rsidP="008451F7">
      <w:pPr>
        <w:rPr>
          <w:rFonts w:ascii="Calibri" w:hAnsi="Calibri" w:cs="Arial"/>
          <w:color w:val="000000"/>
          <w:sz w:val="22"/>
          <w:szCs w:val="22"/>
        </w:rPr>
      </w:pPr>
    </w:p>
    <w:p w:rsidR="00830553" w:rsidRDefault="00830553" w:rsidP="008451F7">
      <w:pPr>
        <w:rPr>
          <w:rFonts w:ascii="Calibri" w:hAnsi="Calibri" w:cs="Arial"/>
          <w:color w:val="000000"/>
          <w:sz w:val="22"/>
          <w:szCs w:val="22"/>
        </w:rPr>
      </w:pPr>
      <w:r w:rsidRPr="00D678E0">
        <w:rPr>
          <w:rFonts w:ascii="Calibri" w:hAnsi="Calibri" w:cs="Arial"/>
          <w:color w:val="000000"/>
          <w:sz w:val="22"/>
          <w:szCs w:val="22"/>
        </w:rPr>
        <w:t>Visual artists are immersed in t</w:t>
      </w:r>
      <w:r w:rsidR="009F4FA0">
        <w:rPr>
          <w:rFonts w:ascii="Calibri" w:hAnsi="Calibri" w:cs="Arial"/>
          <w:color w:val="000000"/>
          <w:sz w:val="22"/>
          <w:szCs w:val="22"/>
        </w:rPr>
        <w:t>he experiential encounter. If we ignore</w:t>
      </w:r>
      <w:r w:rsidRPr="00D678E0">
        <w:rPr>
          <w:rFonts w:ascii="Calibri" w:hAnsi="Calibri" w:cs="Arial"/>
          <w:color w:val="000000"/>
          <w:sz w:val="22"/>
          <w:szCs w:val="22"/>
        </w:rPr>
        <w:t xml:space="preserve"> the value of intuitive recor</w:t>
      </w:r>
      <w:r w:rsidR="009F4FA0">
        <w:rPr>
          <w:rFonts w:ascii="Calibri" w:hAnsi="Calibri" w:cs="Arial"/>
          <w:color w:val="000000"/>
          <w:sz w:val="22"/>
          <w:szCs w:val="22"/>
        </w:rPr>
        <w:t>d</w:t>
      </w:r>
      <w:r w:rsidRPr="00D678E0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F4FA0">
        <w:rPr>
          <w:rFonts w:ascii="Calibri" w:hAnsi="Calibri" w:cs="Arial"/>
          <w:color w:val="000000"/>
          <w:sz w:val="22"/>
          <w:szCs w:val="22"/>
        </w:rPr>
        <w:t xml:space="preserve">and </w:t>
      </w:r>
      <w:r w:rsidR="005F5652">
        <w:rPr>
          <w:rFonts w:ascii="Calibri" w:hAnsi="Calibri" w:cs="Arial"/>
          <w:color w:val="000000"/>
          <w:sz w:val="22"/>
          <w:szCs w:val="22"/>
        </w:rPr>
        <w:t>b</w:t>
      </w:r>
      <w:r w:rsidR="009F4FA0">
        <w:rPr>
          <w:rFonts w:ascii="Calibri" w:hAnsi="Calibri" w:cs="Arial"/>
          <w:color w:val="000000"/>
          <w:sz w:val="22"/>
          <w:szCs w:val="22"/>
        </w:rPr>
        <w:t>uild</w:t>
      </w:r>
      <w:r w:rsidR="00E15995">
        <w:rPr>
          <w:rFonts w:ascii="Calibri" w:hAnsi="Calibri" w:cs="Arial"/>
          <w:color w:val="000000"/>
          <w:sz w:val="22"/>
          <w:szCs w:val="22"/>
        </w:rPr>
        <w:t xml:space="preserve"> our </w:t>
      </w:r>
      <w:r w:rsidRPr="00D678E0">
        <w:rPr>
          <w:rFonts w:ascii="Calibri" w:hAnsi="Calibri" w:cs="Arial"/>
          <w:color w:val="000000"/>
          <w:sz w:val="22"/>
          <w:szCs w:val="22"/>
        </w:rPr>
        <w:t>ontology around objectivity fr</w:t>
      </w:r>
      <w:bookmarkStart w:id="0" w:name="_GoBack"/>
      <w:bookmarkEnd w:id="0"/>
      <w:r w:rsidRPr="00D678E0">
        <w:rPr>
          <w:rFonts w:ascii="Calibri" w:hAnsi="Calibri" w:cs="Arial"/>
          <w:color w:val="000000"/>
          <w:sz w:val="22"/>
          <w:szCs w:val="22"/>
        </w:rPr>
        <w:t>om a conceptual unders</w:t>
      </w:r>
      <w:r w:rsidR="005F5652">
        <w:rPr>
          <w:rFonts w:ascii="Calibri" w:hAnsi="Calibri" w:cs="Arial"/>
          <w:color w:val="000000"/>
          <w:sz w:val="22"/>
          <w:szCs w:val="22"/>
        </w:rPr>
        <w:t>tanding alone, we</w:t>
      </w:r>
      <w:r w:rsidR="00431FF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F4FA0">
        <w:rPr>
          <w:rFonts w:ascii="Calibri" w:hAnsi="Calibri" w:cs="Arial"/>
          <w:color w:val="000000"/>
          <w:sz w:val="22"/>
          <w:szCs w:val="22"/>
        </w:rPr>
        <w:t>will be</w:t>
      </w:r>
      <w:r w:rsidR="005F5652">
        <w:rPr>
          <w:rFonts w:ascii="Calibri" w:hAnsi="Calibri" w:cs="Arial"/>
          <w:color w:val="000000"/>
          <w:sz w:val="22"/>
          <w:szCs w:val="22"/>
        </w:rPr>
        <w:t xml:space="preserve"> operating </w:t>
      </w:r>
      <w:r w:rsidRPr="00D678E0">
        <w:rPr>
          <w:rFonts w:ascii="Calibri" w:hAnsi="Calibri" w:cs="Arial"/>
          <w:color w:val="000000"/>
          <w:sz w:val="22"/>
          <w:szCs w:val="22"/>
        </w:rPr>
        <w:t>divorced from the realities of ‘meaningful’ objectivity.</w:t>
      </w:r>
      <w:r w:rsidR="00906AE8"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830553" w:rsidRDefault="00830553" w:rsidP="008451F7">
      <w:pPr>
        <w:rPr>
          <w:rFonts w:ascii="Calibri" w:hAnsi="Calibri" w:cs="Arial"/>
          <w:color w:val="000000"/>
          <w:sz w:val="22"/>
          <w:szCs w:val="22"/>
        </w:rPr>
      </w:pPr>
    </w:p>
    <w:p w:rsidR="002462C9" w:rsidRDefault="00E15995" w:rsidP="008451F7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How we perceive our world is </w:t>
      </w:r>
      <w:r w:rsidR="008451F7" w:rsidRPr="00D678E0">
        <w:rPr>
          <w:rFonts w:ascii="Calibri" w:hAnsi="Calibri" w:cs="Arial"/>
          <w:color w:val="000000"/>
          <w:sz w:val="22"/>
          <w:szCs w:val="22"/>
        </w:rPr>
        <w:t>reli</w:t>
      </w:r>
      <w:r>
        <w:rPr>
          <w:rFonts w:ascii="Calibri" w:hAnsi="Calibri" w:cs="Arial"/>
          <w:color w:val="000000"/>
          <w:sz w:val="22"/>
          <w:szCs w:val="22"/>
        </w:rPr>
        <w:t xml:space="preserve">ant on perceptual structure and is </w:t>
      </w:r>
      <w:r w:rsidR="008451F7" w:rsidRPr="00D678E0">
        <w:rPr>
          <w:rFonts w:ascii="Calibri" w:hAnsi="Calibri" w:cs="Arial"/>
          <w:color w:val="000000"/>
          <w:sz w:val="22"/>
          <w:szCs w:val="22"/>
        </w:rPr>
        <w:t xml:space="preserve">watermarked by micro scale activity, its interface with the macro condition </w:t>
      </w:r>
      <w:r w:rsidR="00906AE8">
        <w:rPr>
          <w:rFonts w:ascii="Calibri" w:hAnsi="Calibri" w:cs="Arial"/>
          <w:color w:val="000000"/>
          <w:sz w:val="22"/>
          <w:szCs w:val="22"/>
        </w:rPr>
        <w:t xml:space="preserve">at the retina </w:t>
      </w:r>
      <w:r w:rsidR="008451F7" w:rsidRPr="00D678E0">
        <w:rPr>
          <w:rFonts w:ascii="Calibri" w:hAnsi="Calibri" w:cs="Arial"/>
          <w:color w:val="000000"/>
          <w:sz w:val="22"/>
          <w:szCs w:val="22"/>
        </w:rPr>
        <w:t xml:space="preserve">and then </w:t>
      </w:r>
      <w:r w:rsidR="002462C9">
        <w:rPr>
          <w:rFonts w:ascii="Calibri" w:hAnsi="Calibri" w:cs="Arial"/>
          <w:color w:val="000000"/>
          <w:sz w:val="22"/>
          <w:szCs w:val="22"/>
        </w:rPr>
        <w:t xml:space="preserve">by </w:t>
      </w:r>
      <w:r w:rsidR="008451F7" w:rsidRPr="00D678E0">
        <w:rPr>
          <w:rFonts w:ascii="Calibri" w:hAnsi="Calibri" w:cs="Arial"/>
          <w:color w:val="000000"/>
          <w:sz w:val="22"/>
          <w:szCs w:val="22"/>
        </w:rPr>
        <w:t>how our visual system and mind deal with its onset. The reality of micro particle physics an</w:t>
      </w:r>
      <w:r w:rsidR="00431FFF">
        <w:rPr>
          <w:rFonts w:ascii="Calibri" w:hAnsi="Calibri" w:cs="Arial"/>
          <w:color w:val="000000"/>
          <w:sz w:val="22"/>
          <w:szCs w:val="22"/>
        </w:rPr>
        <w:t>d its interface with a macro realm</w:t>
      </w:r>
      <w:r w:rsidR="008451F7" w:rsidRPr="00D678E0">
        <w:rPr>
          <w:rFonts w:ascii="Calibri" w:hAnsi="Calibri" w:cs="Arial"/>
          <w:color w:val="000000"/>
          <w:sz w:val="22"/>
          <w:szCs w:val="22"/>
        </w:rPr>
        <w:t xml:space="preserve"> of operation forms an integral part of our perception of the world.</w:t>
      </w:r>
      <w:r w:rsidR="008451F7"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6807B4" w:rsidRDefault="006807B4" w:rsidP="008451F7"/>
    <w:p w:rsidR="00830553" w:rsidRDefault="00C561F3" w:rsidP="008451F7">
      <w:pPr>
        <w:rPr>
          <w:rFonts w:ascii="Calibri" w:hAnsi="Calibri" w:cs="Arial"/>
          <w:color w:val="000000"/>
          <w:sz w:val="22"/>
          <w:szCs w:val="22"/>
        </w:rPr>
      </w:pPr>
      <w:r w:rsidRPr="00D678E0">
        <w:rPr>
          <w:rFonts w:ascii="Calibri" w:hAnsi="Calibri" w:cs="Arial"/>
          <w:color w:val="000000"/>
          <w:sz w:val="22"/>
          <w:szCs w:val="22"/>
        </w:rPr>
        <w:t>While vision ultimately relies on the input from the light array and what it can convey to us about our surroundings, we should not mak</w:t>
      </w:r>
      <w:r w:rsidR="00FA4F57">
        <w:rPr>
          <w:rFonts w:ascii="Calibri" w:hAnsi="Calibri" w:cs="Arial"/>
          <w:color w:val="000000"/>
          <w:sz w:val="22"/>
          <w:szCs w:val="22"/>
        </w:rPr>
        <w:t>e assumptions about the nature</w:t>
      </w:r>
      <w:r w:rsidRPr="00D678E0">
        <w:rPr>
          <w:rFonts w:ascii="Calibri" w:hAnsi="Calibri" w:cs="Arial"/>
          <w:color w:val="000000"/>
          <w:sz w:val="22"/>
          <w:szCs w:val="22"/>
        </w:rPr>
        <w:t xml:space="preserve"> of the information embedded </w:t>
      </w:r>
      <w:r w:rsidR="00FA4F57">
        <w:rPr>
          <w:rFonts w:ascii="Calibri" w:hAnsi="Calibri" w:cs="Arial"/>
          <w:color w:val="000000"/>
          <w:sz w:val="22"/>
          <w:szCs w:val="22"/>
        </w:rPr>
        <w:t>with</w:t>
      </w:r>
      <w:r w:rsidRPr="00D678E0">
        <w:rPr>
          <w:rFonts w:ascii="Calibri" w:hAnsi="Calibri" w:cs="Arial"/>
          <w:color w:val="000000"/>
          <w:sz w:val="22"/>
          <w:szCs w:val="22"/>
        </w:rPr>
        <w:t>in the input data and</w:t>
      </w:r>
      <w:r w:rsidR="00830553">
        <w:rPr>
          <w:rFonts w:ascii="Calibri" w:hAnsi="Calibri" w:cs="Arial"/>
          <w:color w:val="000000"/>
          <w:sz w:val="22"/>
          <w:szCs w:val="22"/>
        </w:rPr>
        <w:t xml:space="preserve"> how it is used </w:t>
      </w:r>
      <w:r w:rsidR="002835D5">
        <w:rPr>
          <w:rFonts w:ascii="Calibri" w:hAnsi="Calibri" w:cs="Arial"/>
          <w:color w:val="000000"/>
          <w:sz w:val="22"/>
          <w:szCs w:val="22"/>
        </w:rPr>
        <w:t>by</w:t>
      </w:r>
      <w:r w:rsidRPr="00D678E0">
        <w:rPr>
          <w:rFonts w:ascii="Calibri" w:hAnsi="Calibri" w:cs="Arial"/>
          <w:color w:val="000000"/>
          <w:sz w:val="22"/>
          <w:szCs w:val="22"/>
        </w:rPr>
        <w:t xml:space="preserve"> the </w:t>
      </w:r>
      <w:r w:rsidR="002835D5">
        <w:rPr>
          <w:rFonts w:ascii="Calibri" w:hAnsi="Calibri" w:cs="Arial"/>
          <w:color w:val="000000"/>
          <w:sz w:val="22"/>
          <w:szCs w:val="22"/>
        </w:rPr>
        <w:t>eye/brain/mind</w:t>
      </w:r>
      <w:r w:rsidR="00830553">
        <w:rPr>
          <w:rFonts w:ascii="Calibri" w:hAnsi="Calibri" w:cs="Arial"/>
          <w:color w:val="000000"/>
          <w:sz w:val="22"/>
          <w:szCs w:val="22"/>
        </w:rPr>
        <w:t>. It is</w:t>
      </w:r>
      <w:r w:rsidRPr="00D678E0">
        <w:rPr>
          <w:rFonts w:ascii="Calibri" w:hAnsi="Calibri" w:cs="Arial"/>
          <w:color w:val="000000"/>
          <w:sz w:val="22"/>
          <w:szCs w:val="22"/>
        </w:rPr>
        <w:t xml:space="preserve"> important to study vision as </w:t>
      </w:r>
      <w:r w:rsidRPr="00E15995">
        <w:rPr>
          <w:rFonts w:ascii="Calibri" w:hAnsi="Calibri" w:cs="Arial"/>
          <w:i/>
          <w:color w:val="000000"/>
          <w:sz w:val="22"/>
          <w:szCs w:val="22"/>
        </w:rPr>
        <w:t>vision</w:t>
      </w:r>
      <w:r w:rsidR="00906AE8">
        <w:rPr>
          <w:rFonts w:ascii="Calibri" w:hAnsi="Calibri" w:cs="Arial"/>
          <w:color w:val="000000"/>
          <w:sz w:val="22"/>
          <w:szCs w:val="22"/>
        </w:rPr>
        <w:t xml:space="preserve"> to discover the nature of the data-sets involved and how they are managed and manipulated within phenomenal field</w:t>
      </w:r>
      <w:r w:rsidRPr="00D678E0">
        <w:rPr>
          <w:rFonts w:ascii="Calibri" w:hAnsi="Calibri" w:cs="Arial"/>
          <w:color w:val="000000"/>
          <w:sz w:val="22"/>
          <w:szCs w:val="22"/>
        </w:rPr>
        <w:t>. We must find an accommodation with the experiential nature of vision</w:t>
      </w:r>
      <w:r w:rsidR="00906AE8">
        <w:rPr>
          <w:rFonts w:ascii="Calibri" w:hAnsi="Calibri" w:cs="Arial"/>
          <w:color w:val="000000"/>
          <w:sz w:val="22"/>
          <w:szCs w:val="22"/>
        </w:rPr>
        <w:t xml:space="preserve"> in order to substantiate important aspects of our relationship with the real.</w:t>
      </w:r>
    </w:p>
    <w:p w:rsidR="00D07D02" w:rsidRPr="00D07D02" w:rsidRDefault="00D07D02" w:rsidP="00D07D02"/>
    <w:p w:rsidR="002835D5" w:rsidRDefault="00D07D02" w:rsidP="002835D5">
      <w:pPr>
        <w:rPr>
          <w:rFonts w:ascii="Calibri" w:hAnsi="Calibri" w:cs="Arial"/>
          <w:color w:val="000000"/>
          <w:sz w:val="22"/>
          <w:szCs w:val="22"/>
        </w:rPr>
      </w:pPr>
      <w:r w:rsidRPr="003761F2">
        <w:rPr>
          <w:rFonts w:ascii="Calibri" w:hAnsi="Calibri" w:cs="Arial"/>
          <w:color w:val="000000"/>
          <w:sz w:val="22"/>
          <w:szCs w:val="22"/>
        </w:rPr>
        <w:t xml:space="preserve">A few key scientists have made significant and targeted inroads into the experiential realm in their own right </w:t>
      </w:r>
      <w:r w:rsidR="00906AE8">
        <w:rPr>
          <w:rFonts w:ascii="Calibri" w:hAnsi="Calibri" w:cs="Arial"/>
          <w:color w:val="000000"/>
          <w:sz w:val="22"/>
          <w:szCs w:val="22"/>
        </w:rPr>
        <w:t>by</w:t>
      </w:r>
      <w:r w:rsidRPr="003761F2">
        <w:rPr>
          <w:rFonts w:ascii="Calibri" w:hAnsi="Calibri" w:cs="Arial"/>
          <w:color w:val="000000"/>
          <w:sz w:val="22"/>
          <w:szCs w:val="22"/>
        </w:rPr>
        <w:t xml:space="preserve"> develop</w:t>
      </w:r>
      <w:r w:rsidR="00906AE8">
        <w:rPr>
          <w:rFonts w:ascii="Calibri" w:hAnsi="Calibri" w:cs="Arial"/>
          <w:color w:val="000000"/>
          <w:sz w:val="22"/>
          <w:szCs w:val="22"/>
        </w:rPr>
        <w:t>ing</w:t>
      </w:r>
      <w:r w:rsidRPr="003761F2">
        <w:rPr>
          <w:rFonts w:ascii="Calibri" w:hAnsi="Calibri" w:cs="Arial"/>
          <w:color w:val="000000"/>
          <w:sz w:val="22"/>
          <w:szCs w:val="22"/>
        </w:rPr>
        <w:t xml:space="preserve"> their own strategies in the form of approache</w:t>
      </w:r>
      <w:r w:rsidR="00906AE8">
        <w:rPr>
          <w:rFonts w:ascii="Calibri" w:hAnsi="Calibri" w:cs="Arial"/>
          <w:color w:val="000000"/>
          <w:sz w:val="22"/>
          <w:szCs w:val="22"/>
        </w:rPr>
        <w:t>s</w:t>
      </w:r>
      <w:r w:rsidRPr="003761F2">
        <w:rPr>
          <w:rFonts w:ascii="Calibri" w:hAnsi="Calibri" w:cs="Arial"/>
          <w:color w:val="000000"/>
          <w:sz w:val="22"/>
          <w:szCs w:val="22"/>
        </w:rPr>
        <w:t xml:space="preserve"> to experiment</w:t>
      </w:r>
      <w:r w:rsidR="00906AE8">
        <w:rPr>
          <w:rFonts w:ascii="Calibri" w:hAnsi="Calibri" w:cs="Arial"/>
          <w:color w:val="000000"/>
          <w:sz w:val="22"/>
          <w:szCs w:val="22"/>
        </w:rPr>
        <w:t>ation</w:t>
      </w:r>
      <w:r w:rsidRPr="003761F2">
        <w:rPr>
          <w:rFonts w:ascii="Calibri" w:hAnsi="Calibri" w:cs="Arial"/>
          <w:color w:val="000000"/>
          <w:sz w:val="22"/>
          <w:szCs w:val="22"/>
        </w:rPr>
        <w:t xml:space="preserve">. </w:t>
      </w:r>
      <w:r w:rsidR="00906AE8">
        <w:rPr>
          <w:rFonts w:ascii="Calibri" w:hAnsi="Calibri" w:cs="Arial"/>
          <w:color w:val="000000"/>
          <w:sz w:val="22"/>
          <w:szCs w:val="22"/>
        </w:rPr>
        <w:t>The Perceptual Awareness Centre</w:t>
      </w:r>
      <w:r w:rsidR="00906AE8" w:rsidRPr="003761F2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15995">
        <w:rPr>
          <w:rFonts w:ascii="Calibri" w:hAnsi="Calibri" w:cs="Arial"/>
          <w:color w:val="000000"/>
          <w:sz w:val="22"/>
          <w:szCs w:val="22"/>
        </w:rPr>
        <w:t xml:space="preserve">(PAC) </w:t>
      </w:r>
      <w:r w:rsidR="002835D5" w:rsidRPr="003761F2">
        <w:rPr>
          <w:rFonts w:ascii="Calibri" w:hAnsi="Calibri" w:cs="Arial"/>
          <w:color w:val="000000"/>
          <w:sz w:val="22"/>
          <w:szCs w:val="22"/>
        </w:rPr>
        <w:t>develop</w:t>
      </w:r>
      <w:r w:rsidR="00431FFF">
        <w:rPr>
          <w:rFonts w:ascii="Calibri" w:hAnsi="Calibri" w:cs="Arial"/>
          <w:color w:val="000000"/>
          <w:sz w:val="22"/>
          <w:szCs w:val="22"/>
        </w:rPr>
        <w:t>ed</w:t>
      </w:r>
      <w:r w:rsidR="002835D5" w:rsidRPr="003761F2">
        <w:rPr>
          <w:rFonts w:ascii="Calibri" w:hAnsi="Calibri" w:cs="Arial"/>
          <w:color w:val="000000"/>
          <w:sz w:val="22"/>
          <w:szCs w:val="22"/>
        </w:rPr>
        <w:t xml:space="preserve"> Vision-Space software</w:t>
      </w:r>
      <w:r w:rsidR="002835D5" w:rsidRPr="003761F2">
        <w:rPr>
          <w:rStyle w:val="FootnoteReference"/>
          <w:rFonts w:ascii="Calibri" w:hAnsi="Calibri" w:cs="Arial"/>
          <w:color w:val="000000"/>
          <w:sz w:val="22"/>
          <w:szCs w:val="22"/>
        </w:rPr>
        <w:footnoteReference w:id="2"/>
      </w:r>
      <w:r w:rsidR="002835D5" w:rsidRPr="003761F2">
        <w:rPr>
          <w:rFonts w:ascii="Calibri" w:hAnsi="Calibri" w:cs="Arial"/>
          <w:color w:val="000000"/>
          <w:sz w:val="22"/>
          <w:szCs w:val="22"/>
        </w:rPr>
        <w:t xml:space="preserve"> in order </w:t>
      </w:r>
      <w:r w:rsidR="00431FFF">
        <w:rPr>
          <w:rFonts w:ascii="Calibri" w:hAnsi="Calibri" w:cs="Arial"/>
          <w:color w:val="000000"/>
          <w:sz w:val="22"/>
          <w:szCs w:val="22"/>
        </w:rPr>
        <w:t xml:space="preserve">to generate </w:t>
      </w:r>
      <w:r w:rsidR="002835D5" w:rsidRPr="003761F2">
        <w:rPr>
          <w:rFonts w:ascii="Calibri" w:hAnsi="Calibri" w:cs="Arial"/>
          <w:color w:val="000000"/>
          <w:sz w:val="22"/>
          <w:szCs w:val="22"/>
        </w:rPr>
        <w:t>auto</w:t>
      </w:r>
      <w:r w:rsidR="00431FFF">
        <w:rPr>
          <w:rFonts w:ascii="Calibri" w:hAnsi="Calibri" w:cs="Arial"/>
          <w:color w:val="000000"/>
          <w:sz w:val="22"/>
          <w:szCs w:val="22"/>
        </w:rPr>
        <w:t>mated stimuli</w:t>
      </w:r>
      <w:r w:rsidR="00E15995">
        <w:rPr>
          <w:rFonts w:ascii="Calibri" w:hAnsi="Calibri" w:cs="Arial"/>
          <w:color w:val="000000"/>
          <w:sz w:val="22"/>
          <w:szCs w:val="22"/>
        </w:rPr>
        <w:t xml:space="preserve"> that conforms to phenomenal field</w:t>
      </w:r>
      <w:r w:rsidR="00431FFF">
        <w:rPr>
          <w:rFonts w:ascii="Calibri" w:hAnsi="Calibri" w:cs="Arial"/>
          <w:color w:val="000000"/>
          <w:sz w:val="22"/>
          <w:szCs w:val="22"/>
        </w:rPr>
        <w:t>.</w:t>
      </w:r>
      <w:r w:rsidR="00FD2BA0">
        <w:rPr>
          <w:rFonts w:ascii="Calibri" w:hAnsi="Calibri" w:cs="Arial"/>
          <w:color w:val="000000"/>
          <w:sz w:val="22"/>
          <w:szCs w:val="22"/>
        </w:rPr>
        <w:t xml:space="preserve"> Using th</w:t>
      </w:r>
      <w:r w:rsidR="00906AE8">
        <w:rPr>
          <w:rFonts w:ascii="Calibri" w:hAnsi="Calibri" w:cs="Arial"/>
          <w:color w:val="000000"/>
          <w:sz w:val="22"/>
          <w:szCs w:val="22"/>
        </w:rPr>
        <w:t>is image structure</w:t>
      </w:r>
      <w:r w:rsidR="002835D5" w:rsidRPr="003761F2">
        <w:rPr>
          <w:rFonts w:ascii="Calibri" w:hAnsi="Calibri" w:cs="Arial"/>
          <w:color w:val="000000"/>
          <w:sz w:val="22"/>
          <w:szCs w:val="22"/>
        </w:rPr>
        <w:t xml:space="preserve"> in place of the traditional </w:t>
      </w:r>
      <w:r w:rsidR="004068B6">
        <w:rPr>
          <w:rFonts w:ascii="Calibri" w:hAnsi="Calibri" w:cs="Arial"/>
          <w:color w:val="000000"/>
          <w:sz w:val="22"/>
          <w:szCs w:val="22"/>
        </w:rPr>
        <w:t>‘</w:t>
      </w:r>
      <w:r w:rsidR="002835D5" w:rsidRPr="003761F2">
        <w:rPr>
          <w:rFonts w:ascii="Calibri" w:hAnsi="Calibri" w:cs="Arial"/>
          <w:color w:val="000000"/>
          <w:sz w:val="22"/>
          <w:szCs w:val="22"/>
        </w:rPr>
        <w:t>picture</w:t>
      </w:r>
      <w:r w:rsidR="004068B6">
        <w:rPr>
          <w:rFonts w:ascii="Calibri" w:hAnsi="Calibri" w:cs="Arial"/>
          <w:color w:val="000000"/>
          <w:sz w:val="22"/>
          <w:szCs w:val="22"/>
        </w:rPr>
        <w:t>’</w:t>
      </w:r>
      <w:r w:rsidR="002835D5" w:rsidRPr="003761F2">
        <w:rPr>
          <w:rFonts w:ascii="Calibri" w:hAnsi="Calibri" w:cs="Arial"/>
          <w:color w:val="000000"/>
          <w:sz w:val="22"/>
          <w:szCs w:val="22"/>
        </w:rPr>
        <w:t xml:space="preserve"> space or virtual reality </w:t>
      </w:r>
      <w:r w:rsidR="00E15995">
        <w:rPr>
          <w:rFonts w:ascii="Calibri" w:hAnsi="Calibri" w:cs="Arial"/>
          <w:color w:val="000000"/>
          <w:sz w:val="22"/>
          <w:szCs w:val="22"/>
        </w:rPr>
        <w:t>provides a</w:t>
      </w:r>
      <w:r w:rsidR="00906AE8">
        <w:rPr>
          <w:rFonts w:ascii="Calibri" w:hAnsi="Calibri" w:cs="Arial"/>
          <w:color w:val="000000"/>
          <w:sz w:val="22"/>
          <w:szCs w:val="22"/>
        </w:rPr>
        <w:t xml:space="preserve"> platform for</w:t>
      </w:r>
      <w:r w:rsidR="00FA4F57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FD2BA0">
        <w:rPr>
          <w:rFonts w:ascii="Calibri" w:hAnsi="Calibri" w:cs="Arial"/>
          <w:color w:val="000000"/>
          <w:sz w:val="22"/>
          <w:szCs w:val="22"/>
        </w:rPr>
        <w:t>making</w:t>
      </w:r>
      <w:r w:rsidR="00E15995">
        <w:rPr>
          <w:rFonts w:ascii="Calibri" w:hAnsi="Calibri" w:cs="Arial"/>
          <w:color w:val="000000"/>
          <w:sz w:val="22"/>
          <w:szCs w:val="22"/>
        </w:rPr>
        <w:t xml:space="preserve"> predictions and </w:t>
      </w:r>
      <w:r w:rsidR="002835D5" w:rsidRPr="003761F2">
        <w:rPr>
          <w:rFonts w:ascii="Calibri" w:hAnsi="Calibri" w:cs="Arial"/>
          <w:color w:val="000000"/>
          <w:sz w:val="22"/>
          <w:szCs w:val="22"/>
        </w:rPr>
        <w:t>test</w:t>
      </w:r>
      <w:r w:rsidR="00FD2BA0">
        <w:rPr>
          <w:rFonts w:ascii="Calibri" w:hAnsi="Calibri" w:cs="Arial"/>
          <w:color w:val="000000"/>
          <w:sz w:val="22"/>
          <w:szCs w:val="22"/>
        </w:rPr>
        <w:t>ing</w:t>
      </w:r>
      <w:r w:rsidR="002835D5" w:rsidRPr="003761F2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A310B">
        <w:rPr>
          <w:rFonts w:ascii="Calibri" w:hAnsi="Calibri" w:cs="Arial"/>
          <w:color w:val="000000"/>
          <w:sz w:val="22"/>
          <w:szCs w:val="22"/>
        </w:rPr>
        <w:t>and evaluating</w:t>
      </w:r>
      <w:r w:rsidR="00906AE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15995">
        <w:rPr>
          <w:rFonts w:ascii="Calibri" w:hAnsi="Calibri" w:cs="Arial"/>
          <w:color w:val="000000"/>
          <w:sz w:val="22"/>
          <w:szCs w:val="22"/>
        </w:rPr>
        <w:t>outcomes</w:t>
      </w:r>
      <w:r w:rsidR="002835D5" w:rsidRPr="003761F2">
        <w:rPr>
          <w:rFonts w:ascii="Calibri" w:hAnsi="Calibri" w:cs="Arial"/>
          <w:color w:val="000000"/>
          <w:sz w:val="22"/>
          <w:szCs w:val="22"/>
        </w:rPr>
        <w:t xml:space="preserve">. </w:t>
      </w:r>
    </w:p>
    <w:p w:rsidR="002835D5" w:rsidRDefault="002835D5" w:rsidP="00D07D02">
      <w:pPr>
        <w:rPr>
          <w:rFonts w:ascii="Calibri" w:hAnsi="Calibri" w:cs="Arial"/>
          <w:color w:val="000000"/>
          <w:sz w:val="22"/>
          <w:szCs w:val="22"/>
        </w:rPr>
      </w:pPr>
    </w:p>
    <w:p w:rsidR="00D07D02" w:rsidRDefault="0023694A" w:rsidP="00D07D02">
      <w:pPr>
        <w:rPr>
          <w:rFonts w:ascii="Calibri" w:hAnsi="Calibri" w:cs="Arial"/>
          <w:sz w:val="22"/>
          <w:szCs w:val="22"/>
          <w:lang w:val="en-US" w:bidi="en-US"/>
        </w:rPr>
      </w:pPr>
      <w:r w:rsidRPr="00D678E0">
        <w:rPr>
          <w:rFonts w:ascii="Calibri" w:hAnsi="Calibri" w:cs="Arial"/>
          <w:sz w:val="22"/>
          <w:szCs w:val="22"/>
          <w:lang w:val="en-US" w:bidi="en-US"/>
        </w:rPr>
        <w:t xml:space="preserve">We </w:t>
      </w:r>
      <w:r>
        <w:rPr>
          <w:rFonts w:ascii="Calibri" w:hAnsi="Calibri" w:cs="Arial"/>
          <w:sz w:val="22"/>
          <w:szCs w:val="22"/>
          <w:lang w:val="en-US" w:bidi="en-US"/>
        </w:rPr>
        <w:t xml:space="preserve">currently </w:t>
      </w:r>
      <w:r w:rsidRPr="00D678E0">
        <w:rPr>
          <w:rFonts w:ascii="Calibri" w:hAnsi="Calibri" w:cs="Arial"/>
          <w:sz w:val="22"/>
          <w:szCs w:val="22"/>
          <w:lang w:val="en-US" w:bidi="en-US"/>
        </w:rPr>
        <w:t>have ‘pictures’ of the universe and ‘pictures’ of the sub-atomic world. We need the insight to transform these to meaningful ‘images’. The argument suggests that, without a working understanding of the physical realities involved in the mechanics of terrestrial visual perception, we will not be able to accurately perceive the universe or understand the nature of matter.</w:t>
      </w:r>
    </w:p>
    <w:p w:rsidR="00022540" w:rsidRPr="003C4805" w:rsidRDefault="00022540" w:rsidP="003C4805">
      <w:pPr>
        <w:tabs>
          <w:tab w:val="left" w:pos="5867"/>
        </w:tabs>
      </w:pPr>
    </w:p>
    <w:sectPr w:rsidR="00022540" w:rsidRPr="003C4805" w:rsidSect="003D74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1F0E57" w:rsidRDefault="001F0E57" w:rsidP="00D07D02">
      <w:r>
        <w:separator/>
      </w:r>
    </w:p>
  </w:endnote>
  <w:endnote w:type="continuationSeparator" w:id="1">
    <w:p w:rsidR="001F0E57" w:rsidRDefault="001F0E57" w:rsidP="00D07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1F0E57" w:rsidRDefault="001F0E57" w:rsidP="00D07D02">
      <w:r>
        <w:separator/>
      </w:r>
    </w:p>
  </w:footnote>
  <w:footnote w:type="continuationSeparator" w:id="1">
    <w:p w:rsidR="001F0E57" w:rsidRDefault="001F0E57" w:rsidP="00D07D02">
      <w:r>
        <w:continuationSeparator/>
      </w:r>
    </w:p>
  </w:footnote>
  <w:footnote w:id="2">
    <w:p w:rsidR="001F0E57" w:rsidRPr="00431FFF" w:rsidRDefault="001F0E57" w:rsidP="002835D5">
      <w:pPr>
        <w:pStyle w:val="FootnoteText"/>
        <w:rPr>
          <w:rFonts w:ascii="Calibri" w:hAnsi="Calibri" w:cs="Arial"/>
          <w:sz w:val="16"/>
          <w:szCs w:val="16"/>
          <w:lang w:val="en-US"/>
        </w:rPr>
      </w:pPr>
      <w:r w:rsidRPr="00431FFF">
        <w:rPr>
          <w:rStyle w:val="FootnoteReference"/>
          <w:rFonts w:ascii="Calibri" w:hAnsi="Calibri" w:cs="Arial"/>
          <w:sz w:val="16"/>
          <w:szCs w:val="16"/>
        </w:rPr>
        <w:footnoteRef/>
      </w:r>
      <w:r w:rsidRPr="00431FFF">
        <w:rPr>
          <w:rFonts w:ascii="Calibri" w:hAnsi="Calibri" w:cs="Arial"/>
          <w:sz w:val="16"/>
          <w:szCs w:val="16"/>
        </w:rPr>
        <w:t xml:space="preserve"> Thanks to Chaos Trend a Swansea based gaming company, Simon Hawker and Frank Langbein of C</w:t>
      </w:r>
      <w:r>
        <w:rPr>
          <w:rFonts w:ascii="Calibri" w:hAnsi="Calibri" w:cs="Arial"/>
          <w:sz w:val="16"/>
          <w:szCs w:val="16"/>
        </w:rPr>
        <w:t xml:space="preserve">ardiff university and </w:t>
      </w:r>
      <w:r w:rsidR="005F2D41">
        <w:rPr>
          <w:rFonts w:ascii="Calibri" w:hAnsi="Calibri" w:cs="Arial"/>
          <w:sz w:val="16"/>
          <w:szCs w:val="16"/>
        </w:rPr>
        <w:br/>
      </w:r>
      <w:r w:rsidRPr="00431FFF">
        <w:rPr>
          <w:rFonts w:ascii="Calibri" w:hAnsi="Calibri" w:cs="Arial"/>
          <w:sz w:val="16"/>
          <w:szCs w:val="16"/>
        </w:rPr>
        <w:t>Prof. Jan Koenderink.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E4242"/>
    <w:rsid w:val="00022540"/>
    <w:rsid w:val="000A310B"/>
    <w:rsid w:val="000F3B1B"/>
    <w:rsid w:val="001E60D9"/>
    <w:rsid w:val="001F0E57"/>
    <w:rsid w:val="00231035"/>
    <w:rsid w:val="0023694A"/>
    <w:rsid w:val="002462C9"/>
    <w:rsid w:val="00273F68"/>
    <w:rsid w:val="002835D5"/>
    <w:rsid w:val="002F7A2A"/>
    <w:rsid w:val="00366A52"/>
    <w:rsid w:val="003768B6"/>
    <w:rsid w:val="00386CAE"/>
    <w:rsid w:val="003C3B81"/>
    <w:rsid w:val="003C4805"/>
    <w:rsid w:val="003D74ED"/>
    <w:rsid w:val="004068B6"/>
    <w:rsid w:val="00431FFF"/>
    <w:rsid w:val="004A13F3"/>
    <w:rsid w:val="004A2AA7"/>
    <w:rsid w:val="0052541D"/>
    <w:rsid w:val="00544F73"/>
    <w:rsid w:val="005F2D41"/>
    <w:rsid w:val="005F5652"/>
    <w:rsid w:val="00653536"/>
    <w:rsid w:val="006807B4"/>
    <w:rsid w:val="007659D1"/>
    <w:rsid w:val="00830553"/>
    <w:rsid w:val="008451F7"/>
    <w:rsid w:val="008818CF"/>
    <w:rsid w:val="00906AE8"/>
    <w:rsid w:val="00981826"/>
    <w:rsid w:val="009C6C43"/>
    <w:rsid w:val="009F4FA0"/>
    <w:rsid w:val="00A6302D"/>
    <w:rsid w:val="00C46FE0"/>
    <w:rsid w:val="00C561F3"/>
    <w:rsid w:val="00D07D02"/>
    <w:rsid w:val="00E15995"/>
    <w:rsid w:val="00E86157"/>
    <w:rsid w:val="00EB072B"/>
    <w:rsid w:val="00EF0ACB"/>
    <w:rsid w:val="00F6771F"/>
    <w:rsid w:val="00FA4F57"/>
    <w:rsid w:val="00FD2BA0"/>
    <w:rsid w:val="00FE4242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07D02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07D02"/>
  </w:style>
  <w:style w:type="character" w:customStyle="1" w:styleId="FootnoteTextChar">
    <w:name w:val="Footnote Text Char"/>
    <w:basedOn w:val="DefaultParagraphFont"/>
    <w:link w:val="FootnoteText"/>
    <w:uiPriority w:val="99"/>
    <w:rsid w:val="00D07D02"/>
    <w:rPr>
      <w:rFonts w:ascii="Times New Roman" w:eastAsia="Times New Roman" w:hAnsi="Times New Roman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07D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A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AE8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rsid w:val="00EF0A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818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02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07D02"/>
  </w:style>
  <w:style w:type="character" w:customStyle="1" w:styleId="FootnoteTextChar">
    <w:name w:val="Footnote Text Char"/>
    <w:basedOn w:val="DefaultParagraphFont"/>
    <w:link w:val="FootnoteText"/>
    <w:uiPriority w:val="99"/>
    <w:rsid w:val="00D07D02"/>
    <w:rPr>
      <w:rFonts w:ascii="Times New Roman" w:eastAsia="Times New Roman" w:hAnsi="Times New Roman" w:cs="Times New Roman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07D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A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AE8"/>
    <w:rPr>
      <w:rFonts w:ascii="Lucida Grande" w:eastAsia="Times New Roman" w:hAnsi="Lucida Grande" w:cs="Lucida Grande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5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ohn.jupe@pacentre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E41123-ED09-1545-9998-359374D3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2489</Characters>
  <Application>Microsoft Word 12.1.0</Application>
  <DocSecurity>0</DocSecurity>
  <Lines>20</Lines>
  <Paragraphs>4</Paragraphs>
  <ScaleCrop>false</ScaleCrop>
  <Company/>
  <LinksUpToDate>false</LinksUpToDate>
  <CharactersWithSpaces>3056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Martellini</dc:creator>
  <cp:keywords/>
  <dc:description/>
  <cp:lastModifiedBy>Glory</cp:lastModifiedBy>
  <cp:revision>3</cp:revision>
  <dcterms:created xsi:type="dcterms:W3CDTF">2014-03-19T11:14:00Z</dcterms:created>
  <dcterms:modified xsi:type="dcterms:W3CDTF">2014-03-19T11:17:00Z</dcterms:modified>
</cp:coreProperties>
</file>